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DFE" w:rsidRDefault="00FA2A11" w:rsidP="007F5DFE">
      <w:pPr>
        <w:pStyle w:val="BodyTextHanging"/>
        <w:jc w:val="center"/>
        <w:rPr>
          <w:rFonts w:ascii="Book Antiqua" w:hAnsi="Book Antiqua"/>
          <w:b/>
          <w:i/>
          <w:sz w:val="40"/>
          <w:szCs w:val="40"/>
        </w:rPr>
      </w:pPr>
      <w:r>
        <w:rPr>
          <w:rFonts w:ascii="Book Antiqua" w:hAnsi="Book Antiqua"/>
          <w:b/>
          <w:i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55880</wp:posOffset>
            </wp:positionV>
            <wp:extent cx="6115050" cy="11049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5DFE" w:rsidRDefault="007F5DFE" w:rsidP="007F5DFE">
      <w:pPr>
        <w:pStyle w:val="BodyTextHanging"/>
        <w:jc w:val="center"/>
        <w:rPr>
          <w:rFonts w:ascii="Book Antiqua" w:hAnsi="Book Antiqua"/>
          <w:b/>
          <w:i/>
          <w:sz w:val="16"/>
          <w:szCs w:val="16"/>
        </w:rPr>
      </w:pPr>
    </w:p>
    <w:p w:rsidR="007F5DFE" w:rsidRDefault="007F5DFE" w:rsidP="007F5DFE">
      <w:pPr>
        <w:pStyle w:val="NormaleWeb"/>
        <w:keepNext/>
        <w:tabs>
          <w:tab w:val="left" w:pos="9720"/>
        </w:tabs>
        <w:spacing w:before="0" w:beforeAutospacing="0" w:after="0" w:afterAutospacing="0"/>
        <w:ind w:right="126"/>
        <w:jc w:val="center"/>
        <w:rPr>
          <w:rStyle w:val="Enfasigrassetto"/>
          <w:bCs w:val="0"/>
          <w:i/>
          <w:sz w:val="8"/>
          <w:szCs w:val="22"/>
        </w:rPr>
      </w:pPr>
      <w:r>
        <w:rPr>
          <w:rStyle w:val="Enfasigrassetto"/>
          <w:bCs w:val="0"/>
          <w:i/>
          <w:sz w:val="8"/>
          <w:szCs w:val="22"/>
        </w:rPr>
        <w:t xml:space="preserve">                          </w:t>
      </w:r>
    </w:p>
    <w:p w:rsidR="00CF321F" w:rsidRDefault="007F5DFE" w:rsidP="007F5DFE">
      <w:pPr>
        <w:pStyle w:val="NormaleWeb"/>
        <w:keepNext/>
        <w:tabs>
          <w:tab w:val="left" w:pos="9720"/>
        </w:tabs>
        <w:spacing w:before="0" w:beforeAutospacing="0" w:after="0" w:afterAutospacing="0"/>
        <w:ind w:right="126"/>
        <w:jc w:val="center"/>
        <w:rPr>
          <w:rStyle w:val="Enfasigrassetto"/>
          <w:bCs w:val="0"/>
          <w:i/>
          <w:sz w:val="22"/>
          <w:szCs w:val="22"/>
        </w:rPr>
      </w:pPr>
      <w:r>
        <w:rPr>
          <w:rStyle w:val="Enfasigrassetto"/>
          <w:bCs w:val="0"/>
          <w:i/>
          <w:sz w:val="22"/>
          <w:szCs w:val="22"/>
        </w:rPr>
        <w:t xml:space="preserve">                            </w:t>
      </w:r>
    </w:p>
    <w:p w:rsidR="007F5DFE" w:rsidRDefault="00BC1EB1" w:rsidP="007F5DFE">
      <w:pPr>
        <w:pStyle w:val="NormaleWeb"/>
        <w:keepNext/>
        <w:tabs>
          <w:tab w:val="left" w:pos="9720"/>
        </w:tabs>
        <w:spacing w:before="0" w:beforeAutospacing="0" w:after="0" w:afterAutospacing="0"/>
        <w:ind w:right="126"/>
        <w:jc w:val="center"/>
        <w:rPr>
          <w:rStyle w:val="Enfasigrassetto"/>
          <w:rFonts w:ascii="Copperplate Gothic Light" w:hAnsi="Copperplate Gothic Light" w:cs="Estrangelo Edessa"/>
          <w:bCs w:val="0"/>
          <w:i/>
        </w:rPr>
      </w:pPr>
      <w:r>
        <w:rPr>
          <w:rStyle w:val="Enfasigrassetto"/>
          <w:rFonts w:ascii="Copperplate Gothic Light" w:hAnsi="Copperplate Gothic Light" w:cs="Estrangelo Edessa"/>
          <w:b w:val="0"/>
          <w:bCs w:val="0"/>
          <w:i/>
        </w:rPr>
        <w:t xml:space="preserve">              </w:t>
      </w:r>
      <w:r w:rsidR="00CF321F" w:rsidRPr="00720BE4">
        <w:rPr>
          <w:rStyle w:val="Enfasigrassetto"/>
          <w:rFonts w:ascii="Copperplate Gothic Light" w:hAnsi="Copperplate Gothic Light" w:cs="Estrangelo Edessa"/>
          <w:b w:val="0"/>
          <w:bCs w:val="0"/>
          <w:i/>
        </w:rPr>
        <w:t xml:space="preserve">  </w:t>
      </w:r>
      <w:r w:rsidR="00CF321F" w:rsidRPr="00720BE4">
        <w:rPr>
          <w:rStyle w:val="Enfasigrassetto"/>
          <w:rFonts w:ascii="Copperplate Gothic Light" w:hAnsi="Copperplate Gothic Light" w:cs="Estrangelo Edessa"/>
          <w:bCs w:val="0"/>
          <w:i/>
        </w:rPr>
        <w:t>FRATERNITA</w:t>
      </w:r>
      <w:r w:rsidR="009D6651" w:rsidRPr="00720BE4">
        <w:rPr>
          <w:rStyle w:val="Enfasigrassetto"/>
          <w:rFonts w:ascii="Copperplate Gothic Light" w:hAnsi="Copperplate Gothic Light" w:cs="Estrangelo Edessa"/>
          <w:bCs w:val="0"/>
          <w:i/>
        </w:rPr>
        <w:t>’ REGIONALE</w:t>
      </w:r>
      <w:r w:rsidR="00CF321F" w:rsidRPr="00720BE4">
        <w:rPr>
          <w:rStyle w:val="Enfasigrassetto"/>
          <w:rFonts w:ascii="Copperplate Gothic Light" w:hAnsi="Copperplate Gothic Light" w:cs="Estrangelo Edessa"/>
          <w:bCs w:val="0"/>
          <w:i/>
        </w:rPr>
        <w:t xml:space="preserve">  </w:t>
      </w:r>
    </w:p>
    <w:p w:rsidR="00BC1EB1" w:rsidRPr="00720BE4" w:rsidRDefault="00BC1EB1" w:rsidP="007F5DFE">
      <w:pPr>
        <w:pStyle w:val="NormaleWeb"/>
        <w:keepNext/>
        <w:tabs>
          <w:tab w:val="left" w:pos="9720"/>
        </w:tabs>
        <w:spacing w:before="0" w:beforeAutospacing="0" w:after="0" w:afterAutospacing="0"/>
        <w:ind w:right="126"/>
        <w:jc w:val="center"/>
        <w:rPr>
          <w:rStyle w:val="Enfasigrassetto"/>
          <w:rFonts w:ascii="Copperplate Gothic Light" w:hAnsi="Copperplate Gothic Light" w:cs="Estrangelo Edessa"/>
          <w:bCs w:val="0"/>
          <w:i/>
        </w:rPr>
      </w:pPr>
      <w:r>
        <w:rPr>
          <w:rStyle w:val="Enfasigrassetto"/>
          <w:rFonts w:ascii="Copperplate Gothic Light" w:hAnsi="Copperplate Gothic Light" w:cs="Estrangelo Edessa"/>
          <w:bCs w:val="0"/>
          <w:i/>
        </w:rPr>
        <w:t xml:space="preserve">             Dei “Santi VII Martiri” di </w:t>
      </w:r>
      <w:r w:rsidR="009D6651">
        <w:rPr>
          <w:rStyle w:val="Enfasigrassetto"/>
          <w:rFonts w:ascii="Copperplate Gothic Light" w:hAnsi="Copperplate Gothic Light" w:cs="Estrangelo Edessa"/>
          <w:bCs w:val="0"/>
          <w:i/>
        </w:rPr>
        <w:t>Calabria</w:t>
      </w:r>
    </w:p>
    <w:p w:rsidR="007F5DFE" w:rsidRDefault="007F5DFE" w:rsidP="007F5DFE">
      <w:pPr>
        <w:pStyle w:val="NormaleWeb"/>
        <w:spacing w:before="0" w:beforeAutospacing="0" w:after="0" w:afterAutospacing="0"/>
        <w:ind w:right="720"/>
        <w:jc w:val="center"/>
        <w:rPr>
          <w:rStyle w:val="Enfasigrassetto"/>
          <w:b w:val="0"/>
          <w:bCs w:val="0"/>
          <w:i/>
          <w:iCs/>
          <w:color w:val="000000"/>
          <w:sz w:val="22"/>
          <w:szCs w:val="22"/>
        </w:rPr>
      </w:pPr>
      <w:r>
        <w:rPr>
          <w:rStyle w:val="Enfasigrassetto"/>
          <w:b w:val="0"/>
          <w:bCs w:val="0"/>
          <w:i/>
          <w:iCs/>
          <w:color w:val="000000"/>
          <w:sz w:val="20"/>
          <w:szCs w:val="20"/>
        </w:rPr>
        <w:t xml:space="preserve">                                      </w:t>
      </w:r>
    </w:p>
    <w:p w:rsidR="00DA7CBF" w:rsidRPr="00DA7CBF" w:rsidRDefault="00214ED6" w:rsidP="00DA7CBF">
      <w:r>
        <w:t>________________________________________________________________________________________________</w:t>
      </w:r>
    </w:p>
    <w:p w:rsidR="009D6651" w:rsidRPr="00FD7D9A" w:rsidRDefault="00FD7D9A" w:rsidP="00EF1BF9">
      <w:pPr>
        <w:jc w:val="center"/>
        <w:rPr>
          <w:rFonts w:ascii="Constantia" w:hAnsi="Constantia"/>
          <w:sz w:val="28"/>
          <w:szCs w:val="28"/>
        </w:rPr>
      </w:pPr>
      <w:r w:rsidRPr="00FD7D9A">
        <w:rPr>
          <w:rFonts w:ascii="Constantia" w:hAnsi="Constantia"/>
          <w:sz w:val="28"/>
          <w:szCs w:val="28"/>
        </w:rPr>
        <w:t>FRATERNITA’ DELL’ORDINE FRANCESCANO SECOLARE</w:t>
      </w:r>
    </w:p>
    <w:p w:rsidR="00FD7D9A" w:rsidRDefault="00FD7D9A" w:rsidP="00EF1BF9">
      <w:pPr>
        <w:jc w:val="center"/>
        <w:rPr>
          <w:rFonts w:ascii="Constantia" w:hAnsi="Constantia"/>
          <w:sz w:val="28"/>
          <w:szCs w:val="28"/>
        </w:rPr>
      </w:pPr>
      <w:r w:rsidRPr="00FD7D9A">
        <w:rPr>
          <w:rFonts w:ascii="Constantia" w:hAnsi="Constantia"/>
          <w:sz w:val="28"/>
          <w:szCs w:val="28"/>
        </w:rPr>
        <w:t>DELLA ZONA DI CROTONE</w:t>
      </w:r>
    </w:p>
    <w:p w:rsidR="00FD7D9A" w:rsidRDefault="00FD11EA" w:rsidP="00EF1BF9">
      <w:pPr>
        <w:jc w:val="center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________________________________________________________</w:t>
      </w:r>
    </w:p>
    <w:p w:rsidR="00FD7D9A" w:rsidRPr="00FD11EA" w:rsidRDefault="00FD7D9A" w:rsidP="00EF1BF9">
      <w:pPr>
        <w:jc w:val="center"/>
        <w:rPr>
          <w:rFonts w:ascii="Constantia" w:hAnsi="Constantia"/>
          <w:b/>
          <w:sz w:val="28"/>
          <w:szCs w:val="28"/>
        </w:rPr>
      </w:pPr>
      <w:r w:rsidRPr="00FD11EA">
        <w:rPr>
          <w:rFonts w:ascii="Constantia" w:hAnsi="Constantia"/>
          <w:b/>
          <w:sz w:val="28"/>
          <w:szCs w:val="28"/>
        </w:rPr>
        <w:t xml:space="preserve">XII ANNO </w:t>
      </w:r>
    </w:p>
    <w:p w:rsidR="00FD7D9A" w:rsidRPr="00FD11EA" w:rsidRDefault="00FD7D9A" w:rsidP="00EF1BF9">
      <w:pPr>
        <w:jc w:val="center"/>
        <w:rPr>
          <w:rFonts w:ascii="Constantia" w:hAnsi="Constantia"/>
          <w:b/>
          <w:sz w:val="28"/>
          <w:szCs w:val="28"/>
        </w:rPr>
      </w:pPr>
      <w:r w:rsidRPr="00FD11EA">
        <w:rPr>
          <w:rFonts w:ascii="Constantia" w:hAnsi="Constantia"/>
          <w:b/>
          <w:sz w:val="28"/>
          <w:szCs w:val="28"/>
        </w:rPr>
        <w:t xml:space="preserve">PELLEGRINAGGIO FRANCESCANO PENITENZIALE </w:t>
      </w:r>
    </w:p>
    <w:p w:rsidR="00FD7D9A" w:rsidRPr="00FD11EA" w:rsidRDefault="00FD7D9A" w:rsidP="00EF1BF9">
      <w:pPr>
        <w:jc w:val="center"/>
        <w:rPr>
          <w:rFonts w:ascii="Constantia" w:hAnsi="Constantia"/>
          <w:b/>
          <w:sz w:val="28"/>
          <w:szCs w:val="28"/>
        </w:rPr>
      </w:pPr>
      <w:r w:rsidRPr="00FD11EA">
        <w:rPr>
          <w:rFonts w:ascii="Constantia" w:hAnsi="Constantia"/>
          <w:b/>
          <w:sz w:val="28"/>
          <w:szCs w:val="28"/>
        </w:rPr>
        <w:t>PER LA PACE NEL MONDO</w:t>
      </w:r>
    </w:p>
    <w:p w:rsidR="00FD7D9A" w:rsidRPr="00FD11EA" w:rsidRDefault="00FD7D9A" w:rsidP="00EF1BF9">
      <w:pPr>
        <w:jc w:val="center"/>
        <w:rPr>
          <w:rFonts w:ascii="Constantia" w:hAnsi="Constantia"/>
          <w:b/>
          <w:sz w:val="28"/>
          <w:szCs w:val="28"/>
        </w:rPr>
      </w:pPr>
      <w:r w:rsidRPr="00FD11EA">
        <w:rPr>
          <w:rFonts w:ascii="Constantia" w:hAnsi="Constantia"/>
          <w:b/>
          <w:sz w:val="28"/>
          <w:szCs w:val="28"/>
        </w:rPr>
        <w:t>MESORACA KR – 7 GIUGNO 2019, ORE 16.30</w:t>
      </w:r>
    </w:p>
    <w:p w:rsidR="00FD7D9A" w:rsidRDefault="00FD11EA" w:rsidP="00EF1BF9">
      <w:pPr>
        <w:jc w:val="center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____________________________________________________________________</w:t>
      </w:r>
    </w:p>
    <w:p w:rsidR="00FD11EA" w:rsidRPr="00FD11EA" w:rsidRDefault="00FD11EA" w:rsidP="00FD11EA">
      <w:pPr>
        <w:jc w:val="right"/>
        <w:rPr>
          <w:rFonts w:ascii="Constantia" w:hAnsi="Constantia"/>
          <w:i/>
        </w:rPr>
      </w:pPr>
      <w:r w:rsidRPr="00FD11EA">
        <w:rPr>
          <w:rFonts w:ascii="Constantia" w:hAnsi="Constantia"/>
        </w:rPr>
        <w:t>“</w:t>
      </w:r>
      <w:r w:rsidRPr="00FD11EA">
        <w:rPr>
          <w:rFonts w:ascii="Constantia" w:hAnsi="Constantia"/>
          <w:i/>
        </w:rPr>
        <w:t>La</w:t>
      </w:r>
      <w:r w:rsidRPr="00FD11EA">
        <w:rPr>
          <w:rFonts w:ascii="Constantia" w:hAnsi="Constantia"/>
          <w:i/>
        </w:rPr>
        <w:t xml:space="preserve"> pace è frutto di un grande progetto politico</w:t>
      </w:r>
    </w:p>
    <w:p w:rsidR="00FD11EA" w:rsidRPr="00FD11EA" w:rsidRDefault="00FD11EA" w:rsidP="00FD11EA">
      <w:pPr>
        <w:jc w:val="right"/>
        <w:rPr>
          <w:rFonts w:ascii="Constantia" w:hAnsi="Constantia"/>
          <w:i/>
        </w:rPr>
      </w:pPr>
      <w:r w:rsidRPr="00FD11EA">
        <w:rPr>
          <w:rFonts w:ascii="Constantia" w:hAnsi="Constantia"/>
          <w:i/>
        </w:rPr>
        <w:t xml:space="preserve"> che si fonda sulla responsabilità reciproca e sull’interdipendenza</w:t>
      </w:r>
    </w:p>
    <w:p w:rsidR="00FD11EA" w:rsidRPr="00FD11EA" w:rsidRDefault="00FD11EA" w:rsidP="00FD11EA">
      <w:pPr>
        <w:jc w:val="right"/>
        <w:rPr>
          <w:rFonts w:ascii="Constantia" w:hAnsi="Constantia"/>
          <w:i/>
        </w:rPr>
      </w:pPr>
      <w:r w:rsidRPr="00FD11EA">
        <w:rPr>
          <w:rFonts w:ascii="Constantia" w:hAnsi="Constantia"/>
          <w:i/>
        </w:rPr>
        <w:t xml:space="preserve"> degli esseri</w:t>
      </w:r>
      <w:r w:rsidRPr="00FD11EA">
        <w:rPr>
          <w:rFonts w:ascii="Constantia" w:hAnsi="Constantia"/>
          <w:i/>
        </w:rPr>
        <w:t xml:space="preserve"> umani. Ma è anche u</w:t>
      </w:r>
      <w:r w:rsidR="00FD7D9A" w:rsidRPr="00FD11EA">
        <w:rPr>
          <w:rFonts w:ascii="Constantia" w:hAnsi="Constantia"/>
          <w:i/>
        </w:rPr>
        <w:t>na sfida che chiede di essere</w:t>
      </w:r>
    </w:p>
    <w:p w:rsidR="00FD11EA" w:rsidRPr="00FD11EA" w:rsidRDefault="00FD7D9A" w:rsidP="00FD11EA">
      <w:pPr>
        <w:jc w:val="right"/>
        <w:rPr>
          <w:rFonts w:ascii="Constantia" w:hAnsi="Constantia"/>
          <w:i/>
        </w:rPr>
      </w:pPr>
      <w:r w:rsidRPr="00FD11EA">
        <w:rPr>
          <w:rFonts w:ascii="Constantia" w:hAnsi="Constantia"/>
          <w:i/>
        </w:rPr>
        <w:t xml:space="preserve"> accolta giorno dopo giorno”</w:t>
      </w:r>
    </w:p>
    <w:p w:rsidR="00FD7D9A" w:rsidRPr="00FD11EA" w:rsidRDefault="00FD7D9A" w:rsidP="00FD11EA">
      <w:pPr>
        <w:jc w:val="right"/>
        <w:rPr>
          <w:rFonts w:ascii="Constantia" w:hAnsi="Constantia"/>
        </w:rPr>
      </w:pPr>
      <w:r w:rsidRPr="00FD11EA">
        <w:rPr>
          <w:rFonts w:ascii="Constantia" w:hAnsi="Constantia"/>
          <w:i/>
        </w:rPr>
        <w:t xml:space="preserve"> </w:t>
      </w:r>
      <w:r w:rsidRPr="00FD11EA">
        <w:rPr>
          <w:rFonts w:ascii="Constantia" w:hAnsi="Constantia"/>
        </w:rPr>
        <w:t xml:space="preserve">(Papa </w:t>
      </w:r>
      <w:r w:rsidR="00FD11EA" w:rsidRPr="00FD11EA">
        <w:rPr>
          <w:rFonts w:ascii="Constantia" w:hAnsi="Constantia"/>
        </w:rPr>
        <w:t>Francesco</w:t>
      </w:r>
      <w:r w:rsidRPr="00FD11EA">
        <w:rPr>
          <w:rFonts w:ascii="Constantia" w:hAnsi="Constantia"/>
        </w:rPr>
        <w:t xml:space="preserve">, Messaggio per la </w:t>
      </w:r>
      <w:r w:rsidR="00FD11EA" w:rsidRPr="00FD11EA">
        <w:rPr>
          <w:rFonts w:ascii="Constantia" w:hAnsi="Constantia"/>
        </w:rPr>
        <w:t>G</w:t>
      </w:r>
      <w:r w:rsidRPr="00FD11EA">
        <w:rPr>
          <w:rFonts w:ascii="Constantia" w:hAnsi="Constantia"/>
        </w:rPr>
        <w:t>iornata mondiale per la pace, 2019</w:t>
      </w:r>
      <w:r w:rsidR="00FD11EA" w:rsidRPr="00FD11EA">
        <w:rPr>
          <w:rFonts w:ascii="Constantia" w:hAnsi="Constantia"/>
        </w:rPr>
        <w:t>)</w:t>
      </w:r>
    </w:p>
    <w:p w:rsidR="00FD7D9A" w:rsidRDefault="00FD7D9A" w:rsidP="00FD11EA">
      <w:pPr>
        <w:jc w:val="right"/>
        <w:rPr>
          <w:rFonts w:ascii="Constantia" w:hAnsi="Constantia"/>
          <w:sz w:val="28"/>
          <w:szCs w:val="28"/>
        </w:rPr>
      </w:pPr>
    </w:p>
    <w:p w:rsidR="00FD7D9A" w:rsidRPr="00FD11EA" w:rsidRDefault="00FD7D9A" w:rsidP="00FD11EA">
      <w:pPr>
        <w:jc w:val="both"/>
        <w:rPr>
          <w:rFonts w:ascii="Constantia" w:hAnsi="Constantia"/>
          <w:b/>
          <w:sz w:val="28"/>
          <w:szCs w:val="28"/>
        </w:rPr>
      </w:pPr>
      <w:r w:rsidRPr="00FD11EA">
        <w:rPr>
          <w:rFonts w:ascii="Constantia" w:hAnsi="Constantia"/>
          <w:b/>
          <w:sz w:val="28"/>
          <w:szCs w:val="28"/>
        </w:rPr>
        <w:t>XII anno</w:t>
      </w:r>
    </w:p>
    <w:p w:rsidR="00FD7D9A" w:rsidRDefault="00FD7D9A" w:rsidP="00FD11EA">
      <w:pPr>
        <w:ind w:firstLine="708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Fratelli e sorelle in cammino per invocare il dono della pace nel mondo.</w:t>
      </w:r>
    </w:p>
    <w:p w:rsidR="00FD7D9A" w:rsidRDefault="00FD7D9A" w:rsidP="00FD11EA">
      <w:pPr>
        <w:ind w:firstLine="708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I Francescani secolari della zona di Crotone, si ritroveranno a Mesora</w:t>
      </w:r>
      <w:r w:rsidR="00C97625">
        <w:rPr>
          <w:rFonts w:ascii="Constantia" w:hAnsi="Constantia"/>
          <w:sz w:val="28"/>
          <w:szCs w:val="28"/>
        </w:rPr>
        <w:t>ca</w:t>
      </w:r>
      <w:r>
        <w:rPr>
          <w:rFonts w:ascii="Constantia" w:hAnsi="Constantia"/>
          <w:sz w:val="28"/>
          <w:szCs w:val="28"/>
        </w:rPr>
        <w:t xml:space="preserve"> KR, giorno 7 giugno 2019, alle ore 16.30, per il consueto pellegrinaggio </w:t>
      </w:r>
      <w:r w:rsidR="00C97625">
        <w:rPr>
          <w:rFonts w:ascii="Constantia" w:hAnsi="Constantia"/>
          <w:sz w:val="28"/>
          <w:szCs w:val="28"/>
        </w:rPr>
        <w:t>francescano</w:t>
      </w:r>
      <w:r>
        <w:rPr>
          <w:rFonts w:ascii="Constantia" w:hAnsi="Constantia"/>
          <w:sz w:val="28"/>
          <w:szCs w:val="28"/>
        </w:rPr>
        <w:t xml:space="preserve"> penitenziale per la pace nel mondo.</w:t>
      </w:r>
    </w:p>
    <w:p w:rsidR="00FD7D9A" w:rsidRDefault="00FD7D9A" w:rsidP="00FD11EA">
      <w:pPr>
        <w:ind w:firstLine="708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Il percorso penitenziale, che si snoderà dalla via Nazionale incrocio con la strada che sale verso il santuario del “SS. Ecce Homo”, sarà scandito da momenti di preghiera, di canti e di silenzio, per invocare il dono della pace per tutti i popoli della terra.</w:t>
      </w:r>
    </w:p>
    <w:p w:rsidR="00FD7D9A" w:rsidRDefault="00FD7D9A" w:rsidP="00FD11EA">
      <w:pPr>
        <w:ind w:firstLine="708"/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La pace che i francescani secolari annunciano e portano nel mondo, è accompagnato da una reale preoccupazione per il rispetto e la stima dell’uomo creato ad immagine di Dio.</w:t>
      </w:r>
    </w:p>
    <w:p w:rsidR="00FD7D9A" w:rsidRPr="00FD11EA" w:rsidRDefault="00FD7D9A" w:rsidP="00FD11EA">
      <w:pPr>
        <w:jc w:val="center"/>
        <w:rPr>
          <w:rFonts w:ascii="Constantia" w:hAnsi="Constantia"/>
          <w:b/>
          <w:sz w:val="28"/>
          <w:szCs w:val="28"/>
        </w:rPr>
      </w:pPr>
      <w:r w:rsidRPr="00FD11EA">
        <w:rPr>
          <w:rFonts w:ascii="Constantia" w:hAnsi="Constantia"/>
          <w:b/>
          <w:sz w:val="28"/>
          <w:szCs w:val="28"/>
        </w:rPr>
        <w:t>Programma</w:t>
      </w:r>
    </w:p>
    <w:p w:rsidR="00FD7D9A" w:rsidRDefault="00FD7D9A" w:rsidP="00FD11EA">
      <w:pPr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Ore 16.30 – accoglienza </w:t>
      </w:r>
      <w:r w:rsidR="00C97625">
        <w:rPr>
          <w:rFonts w:ascii="Constantia" w:hAnsi="Constantia"/>
          <w:sz w:val="28"/>
          <w:szCs w:val="28"/>
        </w:rPr>
        <w:t xml:space="preserve">e saluto di benvenuto </w:t>
      </w:r>
    </w:p>
    <w:p w:rsidR="00C97625" w:rsidRDefault="00C97625" w:rsidP="00FD11EA">
      <w:pPr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Ore 17.00 – avvio del pellegrinaggio penitenziale attraverso la strada che sale al santuario del “SS. Ecce Homo” dei Frati Minori di Mesoraca.</w:t>
      </w:r>
    </w:p>
    <w:p w:rsidR="00C97625" w:rsidRDefault="00C97625" w:rsidP="00FD11EA">
      <w:pPr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Ore 17.45 – i francescani secolari saranno accolti dai Frati Minori del santuario. A seguire: saluto del Sindaco della Città di Mesoraca; momento di preghiera guidato da Padre Francesco Mazzeo, Assistente regionale OFS e membro della Commissione regionale Giustizia, Pace e Salvaguardia del Creato; riflessione di Mantoan Donato, ministro della Fraternità OFS di Tropea sul messaggio di papa Francesco per la giornata mondiale per la pace, 2019; intervento di Vincenzo Alampi, responsabile della commissione regionale Giustizia, Pace e Salvaguardia del Creato.</w:t>
      </w:r>
    </w:p>
    <w:p w:rsidR="00C97625" w:rsidRDefault="00C97625" w:rsidP="00FD11EA">
      <w:pPr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Ore 18.45 – Invocazioni per la pace e benedizione solenne. Congedo.</w:t>
      </w:r>
    </w:p>
    <w:p w:rsidR="00C97625" w:rsidRPr="00FD11EA" w:rsidRDefault="00C97625" w:rsidP="00FD11EA">
      <w:pPr>
        <w:jc w:val="right"/>
        <w:rPr>
          <w:rFonts w:ascii="Constantia" w:hAnsi="Constantia"/>
          <w:sz w:val="22"/>
          <w:szCs w:val="22"/>
        </w:rPr>
      </w:pPr>
      <w:bookmarkStart w:id="0" w:name="_GoBack"/>
      <w:bookmarkEnd w:id="0"/>
      <w:r w:rsidRPr="00FD11EA">
        <w:rPr>
          <w:rFonts w:ascii="Constantia" w:hAnsi="Constantia"/>
          <w:sz w:val="22"/>
          <w:szCs w:val="22"/>
        </w:rPr>
        <w:t>Pietro Salerno</w:t>
      </w:r>
    </w:p>
    <w:p w:rsidR="00C97625" w:rsidRPr="00FD11EA" w:rsidRDefault="00C97625" w:rsidP="00FD11EA">
      <w:pPr>
        <w:jc w:val="right"/>
        <w:rPr>
          <w:rFonts w:ascii="Constantia" w:hAnsi="Constantia"/>
          <w:sz w:val="22"/>
          <w:szCs w:val="22"/>
        </w:rPr>
      </w:pPr>
      <w:r w:rsidRPr="00FD11EA">
        <w:rPr>
          <w:rFonts w:ascii="Constantia" w:hAnsi="Constantia"/>
          <w:sz w:val="22"/>
          <w:szCs w:val="22"/>
        </w:rPr>
        <w:t>Ministro regionale, OFS</w:t>
      </w:r>
    </w:p>
    <w:sectPr w:rsidR="00C97625" w:rsidRPr="00FD11EA" w:rsidSect="007F5DFE">
      <w:pgSz w:w="11906" w:h="16838" w:code="9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504" w:rsidRDefault="00932504" w:rsidP="007D3F3E">
      <w:r>
        <w:separator/>
      </w:r>
    </w:p>
  </w:endnote>
  <w:endnote w:type="continuationSeparator" w:id="0">
    <w:p w:rsidR="00932504" w:rsidRDefault="00932504" w:rsidP="007D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504" w:rsidRDefault="00932504" w:rsidP="007D3F3E">
      <w:r>
        <w:separator/>
      </w:r>
    </w:p>
  </w:footnote>
  <w:footnote w:type="continuationSeparator" w:id="0">
    <w:p w:rsidR="00932504" w:rsidRDefault="00932504" w:rsidP="007D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9197B"/>
    <w:multiLevelType w:val="hybridMultilevel"/>
    <w:tmpl w:val="F3742D90"/>
    <w:lvl w:ilvl="0" w:tplc="C9648384">
      <w:start w:val="15"/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1519C"/>
    <w:multiLevelType w:val="hybridMultilevel"/>
    <w:tmpl w:val="0D80630E"/>
    <w:lvl w:ilvl="0" w:tplc="DF925E4C">
      <w:start w:val="8"/>
      <w:numFmt w:val="bullet"/>
      <w:lvlText w:val="-"/>
      <w:lvlJc w:val="left"/>
      <w:pPr>
        <w:ind w:left="720" w:hanging="360"/>
      </w:pPr>
      <w:rPr>
        <w:rFonts w:ascii="Bodoni MT" w:eastAsia="Times New Roman" w:hAnsi="Bodoni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76196"/>
    <w:multiLevelType w:val="multilevel"/>
    <w:tmpl w:val="0F465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8625A3"/>
    <w:multiLevelType w:val="hybridMultilevel"/>
    <w:tmpl w:val="3BACB08C"/>
    <w:lvl w:ilvl="0" w:tplc="E9E487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47F6D"/>
    <w:multiLevelType w:val="hybridMultilevel"/>
    <w:tmpl w:val="ED849F80"/>
    <w:lvl w:ilvl="0" w:tplc="62DADD28">
      <w:start w:val="1"/>
      <w:numFmt w:val="decimal"/>
      <w:lvlText w:val="%1)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994"/>
    <w:rsid w:val="00012F1F"/>
    <w:rsid w:val="00076B76"/>
    <w:rsid w:val="0008140F"/>
    <w:rsid w:val="00092090"/>
    <w:rsid w:val="000D3589"/>
    <w:rsid w:val="001131E8"/>
    <w:rsid w:val="001168F3"/>
    <w:rsid w:val="00120BEA"/>
    <w:rsid w:val="00161EC0"/>
    <w:rsid w:val="00163994"/>
    <w:rsid w:val="00181535"/>
    <w:rsid w:val="001D5027"/>
    <w:rsid w:val="00214032"/>
    <w:rsid w:val="00214ED6"/>
    <w:rsid w:val="00223BA9"/>
    <w:rsid w:val="00266CB2"/>
    <w:rsid w:val="002A134E"/>
    <w:rsid w:val="002A14CA"/>
    <w:rsid w:val="002B178F"/>
    <w:rsid w:val="002C6391"/>
    <w:rsid w:val="002C7F98"/>
    <w:rsid w:val="00306613"/>
    <w:rsid w:val="00307381"/>
    <w:rsid w:val="003448B7"/>
    <w:rsid w:val="003F4863"/>
    <w:rsid w:val="004D6FF2"/>
    <w:rsid w:val="004E0998"/>
    <w:rsid w:val="004E0A5E"/>
    <w:rsid w:val="00513C97"/>
    <w:rsid w:val="00520EFE"/>
    <w:rsid w:val="00560FB3"/>
    <w:rsid w:val="005B6766"/>
    <w:rsid w:val="00604328"/>
    <w:rsid w:val="0066095B"/>
    <w:rsid w:val="006A6842"/>
    <w:rsid w:val="006A77A4"/>
    <w:rsid w:val="006E4E50"/>
    <w:rsid w:val="006F2F46"/>
    <w:rsid w:val="00711081"/>
    <w:rsid w:val="00711887"/>
    <w:rsid w:val="00720BE4"/>
    <w:rsid w:val="007A3AF4"/>
    <w:rsid w:val="007D3F3E"/>
    <w:rsid w:val="007E58B5"/>
    <w:rsid w:val="007F5DFE"/>
    <w:rsid w:val="00806B89"/>
    <w:rsid w:val="0082609E"/>
    <w:rsid w:val="00844DBC"/>
    <w:rsid w:val="00870F2B"/>
    <w:rsid w:val="00874654"/>
    <w:rsid w:val="008B0496"/>
    <w:rsid w:val="008B56FF"/>
    <w:rsid w:val="008D3FDC"/>
    <w:rsid w:val="008D6E7D"/>
    <w:rsid w:val="00904784"/>
    <w:rsid w:val="009111DE"/>
    <w:rsid w:val="009159C7"/>
    <w:rsid w:val="00932504"/>
    <w:rsid w:val="009A6514"/>
    <w:rsid w:val="009C3C67"/>
    <w:rsid w:val="009D6651"/>
    <w:rsid w:val="009D6F86"/>
    <w:rsid w:val="009E3D1D"/>
    <w:rsid w:val="009E4F77"/>
    <w:rsid w:val="009E6C05"/>
    <w:rsid w:val="00A10C0D"/>
    <w:rsid w:val="00A475C2"/>
    <w:rsid w:val="00A80248"/>
    <w:rsid w:val="00A81897"/>
    <w:rsid w:val="00A87672"/>
    <w:rsid w:val="00AB4C8D"/>
    <w:rsid w:val="00AD7AE0"/>
    <w:rsid w:val="00B0257D"/>
    <w:rsid w:val="00B14FE2"/>
    <w:rsid w:val="00B6698D"/>
    <w:rsid w:val="00BC105E"/>
    <w:rsid w:val="00BC1EB1"/>
    <w:rsid w:val="00BE7FE6"/>
    <w:rsid w:val="00C04D45"/>
    <w:rsid w:val="00C618C3"/>
    <w:rsid w:val="00C97625"/>
    <w:rsid w:val="00CC589C"/>
    <w:rsid w:val="00CC5A2C"/>
    <w:rsid w:val="00CE4CB1"/>
    <w:rsid w:val="00CE5CBE"/>
    <w:rsid w:val="00CF321F"/>
    <w:rsid w:val="00CF71E3"/>
    <w:rsid w:val="00D446EC"/>
    <w:rsid w:val="00D774C1"/>
    <w:rsid w:val="00DA7CBF"/>
    <w:rsid w:val="00DB13A5"/>
    <w:rsid w:val="00DC51C1"/>
    <w:rsid w:val="00E97E35"/>
    <w:rsid w:val="00EA2659"/>
    <w:rsid w:val="00EF1BF9"/>
    <w:rsid w:val="00FA2A11"/>
    <w:rsid w:val="00FD11EA"/>
    <w:rsid w:val="00FD4263"/>
    <w:rsid w:val="00FD7D9A"/>
    <w:rsid w:val="00FE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3B49C7"/>
  <w15:chartTrackingRefBased/>
  <w15:docId w15:val="{47038615-583E-45CB-9D1B-760091664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3994"/>
    <w:rPr>
      <w:rFonts w:ascii="Tms Rmn" w:hAnsi="Tms Rm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7F5DF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qFormat/>
    <w:rsid w:val="007F5DFE"/>
    <w:rPr>
      <w:b/>
      <w:bCs/>
    </w:rPr>
  </w:style>
  <w:style w:type="paragraph" w:customStyle="1" w:styleId="BodyTextHanging">
    <w:name w:val="Body Text Hanging"/>
    <w:basedOn w:val="Normale"/>
    <w:next w:val="Normale"/>
    <w:rsid w:val="007F5DFE"/>
    <w:pPr>
      <w:tabs>
        <w:tab w:val="left" w:pos="400"/>
        <w:tab w:val="left" w:pos="800"/>
        <w:tab w:val="right" w:pos="9400"/>
      </w:tabs>
      <w:overflowPunct w:val="0"/>
      <w:autoSpaceDE w:val="0"/>
      <w:autoSpaceDN w:val="0"/>
      <w:adjustRightInd w:val="0"/>
      <w:ind w:left="400" w:hanging="400"/>
      <w:jc w:val="both"/>
    </w:pPr>
    <w:rPr>
      <w:rFonts w:ascii="Times New Roman" w:hAnsi="Times New Roman"/>
      <w:sz w:val="24"/>
    </w:rPr>
  </w:style>
  <w:style w:type="character" w:styleId="Enfasicorsivo">
    <w:name w:val="Emphasis"/>
    <w:basedOn w:val="Carpredefinitoparagrafo"/>
    <w:qFormat/>
    <w:rsid w:val="000D3589"/>
    <w:rPr>
      <w:i/>
      <w:iCs/>
    </w:rPr>
  </w:style>
  <w:style w:type="table" w:styleId="Grigliatabella">
    <w:name w:val="Table Grid"/>
    <w:basedOn w:val="Tabellanormale"/>
    <w:rsid w:val="00BE7F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rsid w:val="007D3F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D3F3E"/>
    <w:rPr>
      <w:rFonts w:ascii="Tms Rmn" w:hAnsi="Tms Rmn"/>
    </w:rPr>
  </w:style>
  <w:style w:type="paragraph" w:styleId="Pidipagina">
    <w:name w:val="footer"/>
    <w:basedOn w:val="Normale"/>
    <w:link w:val="PidipaginaCarattere"/>
    <w:rsid w:val="007D3F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D3F3E"/>
    <w:rPr>
      <w:rFonts w:ascii="Tms Rmn" w:hAnsi="Tms Rmn"/>
    </w:rPr>
  </w:style>
  <w:style w:type="character" w:styleId="Collegamentoipertestuale">
    <w:name w:val="Hyperlink"/>
    <w:basedOn w:val="Carpredefinitoparagrafo"/>
    <w:rsid w:val="001131E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rsid w:val="004E09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4E099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F2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MOZIONE N</vt:lpstr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MOZIONE N</dc:title>
  <dc:subject/>
  <dc:creator>cece</dc:creator>
  <cp:keywords/>
  <dc:description/>
  <cp:lastModifiedBy>PIETRO</cp:lastModifiedBy>
  <cp:revision>2</cp:revision>
  <cp:lastPrinted>2019-06-03T15:55:00Z</cp:lastPrinted>
  <dcterms:created xsi:type="dcterms:W3CDTF">2019-06-03T15:59:00Z</dcterms:created>
  <dcterms:modified xsi:type="dcterms:W3CDTF">2019-06-03T15:59:00Z</dcterms:modified>
</cp:coreProperties>
</file>